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AB71" w14:textId="4B7408A2" w:rsidR="009573AA" w:rsidRDefault="009014D6" w:rsidP="00003C42">
      <w:pPr>
        <w:jc w:val="center"/>
        <w:rPr>
          <w:rFonts w:cs="Times New Roman"/>
          <w:b/>
          <w:sz w:val="28"/>
          <w:szCs w:val="28"/>
        </w:rPr>
      </w:pPr>
      <w:r w:rsidRPr="009014D6">
        <w:rPr>
          <w:rFonts w:ascii="Merriweather" w:hAnsi="Merriweather" w:cs="Times New Roman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FC70BE6" wp14:editId="7B2D723C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438400" cy="690113"/>
            <wp:effectExtent l="0" t="0" r="0" b="0"/>
            <wp:wrapSquare wrapText="bothSides"/>
            <wp:docPr id="2" name="Picture 2" descr="C:\Users\felicity\Documents\Marketing\Logos\JPEG\Sheffield Logo-V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city\Documents\Marketing\Logos\JPEG\Sheffield Logo-V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9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8E99A4" w14:textId="5E3FAA45" w:rsidR="009014D6" w:rsidRDefault="009014D6" w:rsidP="009014D6">
      <w:pPr>
        <w:rPr>
          <w:rFonts w:ascii="Merriweather" w:hAnsi="Merriweather" w:cs="Times New Roman"/>
          <w:b/>
        </w:rPr>
      </w:pPr>
    </w:p>
    <w:p w14:paraId="20540789" w14:textId="77777777" w:rsidR="00762A91" w:rsidRDefault="00762A91" w:rsidP="00762A91">
      <w:pPr>
        <w:spacing w:after="0" w:line="240" w:lineRule="auto"/>
        <w:rPr>
          <w:rFonts w:ascii="Merriweather" w:hAnsi="Merriweather" w:cs="Times New Roman"/>
          <w:b/>
          <w:sz w:val="28"/>
          <w:szCs w:val="28"/>
        </w:rPr>
      </w:pPr>
    </w:p>
    <w:p w14:paraId="6B176AC4" w14:textId="414B5F2A" w:rsidR="00003C42" w:rsidRPr="007D03B4" w:rsidRDefault="00003C42" w:rsidP="00762A91">
      <w:pPr>
        <w:spacing w:after="0" w:line="240" w:lineRule="auto"/>
        <w:rPr>
          <w:rFonts w:ascii="Merriweather" w:hAnsi="Merriweather" w:cs="Times New Roman"/>
          <w:b/>
          <w:sz w:val="28"/>
          <w:szCs w:val="28"/>
        </w:rPr>
      </w:pPr>
      <w:r w:rsidRPr="007D03B4">
        <w:rPr>
          <w:rFonts w:ascii="Merriweather" w:hAnsi="Merriweather" w:cs="Times New Roman"/>
          <w:b/>
          <w:sz w:val="28"/>
          <w:szCs w:val="28"/>
        </w:rPr>
        <w:t>Sixth Form Admission</w:t>
      </w:r>
      <w:r w:rsidR="009014D6" w:rsidRPr="007D03B4">
        <w:rPr>
          <w:rFonts w:ascii="Merriweather" w:hAnsi="Merriweather" w:cs="Times New Roman"/>
          <w:b/>
          <w:sz w:val="28"/>
          <w:szCs w:val="28"/>
        </w:rPr>
        <w:t>s</w:t>
      </w:r>
      <w:r w:rsidRPr="007D03B4">
        <w:rPr>
          <w:rFonts w:ascii="Merriweather" w:hAnsi="Merriweather" w:cs="Times New Roman"/>
          <w:b/>
          <w:sz w:val="28"/>
          <w:szCs w:val="28"/>
        </w:rPr>
        <w:t xml:space="preserve"> Policy</w:t>
      </w:r>
    </w:p>
    <w:p w14:paraId="5D78B712" w14:textId="77777777" w:rsidR="002D0B8D" w:rsidRDefault="002D0B8D" w:rsidP="00003C42">
      <w:pPr>
        <w:autoSpaceDE w:val="0"/>
        <w:autoSpaceDN w:val="0"/>
        <w:adjustRightInd w:val="0"/>
        <w:spacing w:after="0" w:line="240" w:lineRule="auto"/>
        <w:jc w:val="both"/>
        <w:rPr>
          <w:rFonts w:ascii="Merriweather" w:hAnsi="Merriweather" w:cs="Andalus"/>
          <w:b/>
          <w:u w:val="single"/>
        </w:rPr>
      </w:pPr>
    </w:p>
    <w:p w14:paraId="04EDF181" w14:textId="77777777" w:rsidR="009014D6" w:rsidRPr="009014D6" w:rsidRDefault="009014D6" w:rsidP="00003C42">
      <w:pPr>
        <w:autoSpaceDE w:val="0"/>
        <w:autoSpaceDN w:val="0"/>
        <w:adjustRightInd w:val="0"/>
        <w:spacing w:after="0" w:line="240" w:lineRule="auto"/>
        <w:jc w:val="both"/>
        <w:rPr>
          <w:rFonts w:ascii="Merriweather" w:hAnsi="Merriweather" w:cs="Andalus"/>
          <w:b/>
          <w:u w:val="single"/>
        </w:rPr>
      </w:pPr>
      <w:r w:rsidRPr="009014D6">
        <w:rPr>
          <w:rFonts w:ascii="Merriweather" w:hAnsi="Merriweather" w:cs="Andalus"/>
          <w:b/>
          <w:u w:val="single"/>
        </w:rPr>
        <w:t>1</w:t>
      </w:r>
      <w:r w:rsidRPr="009014D6">
        <w:rPr>
          <w:rFonts w:ascii="Merriweather" w:hAnsi="Merriweather" w:cs="Andalus"/>
          <w:b/>
          <w:u w:val="single"/>
        </w:rPr>
        <w:tab/>
        <w:t>Purpose</w:t>
      </w:r>
    </w:p>
    <w:p w14:paraId="7C67D1D1" w14:textId="555212E9" w:rsidR="00003C42" w:rsidRPr="009014D6" w:rsidRDefault="00003C42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 xml:space="preserve">Entry to the Sixth Form at </w:t>
      </w:r>
      <w:r w:rsidR="009014D6">
        <w:rPr>
          <w:rFonts w:ascii="Merriweather" w:hAnsi="Merriweather" w:cs="Andalus"/>
        </w:rPr>
        <w:t>The Sheffield Private</w:t>
      </w:r>
      <w:r w:rsidRPr="009014D6">
        <w:rPr>
          <w:rFonts w:ascii="Merriweather" w:hAnsi="Merriweather" w:cs="Andalus"/>
        </w:rPr>
        <w:t xml:space="preserve"> School is based on certain criteria tha</w:t>
      </w:r>
      <w:r w:rsidR="009014D6">
        <w:rPr>
          <w:rFonts w:ascii="Merriweather" w:hAnsi="Merriweather" w:cs="Andalus"/>
        </w:rPr>
        <w:t>t students meet in Year 11. A</w:t>
      </w:r>
      <w:r w:rsidRPr="009014D6">
        <w:rPr>
          <w:rFonts w:ascii="Merriweather" w:hAnsi="Merriweather" w:cs="Andalus"/>
        </w:rPr>
        <w:t xml:space="preserve">dmission to AS level </w:t>
      </w:r>
      <w:r w:rsidR="009014D6">
        <w:rPr>
          <w:rFonts w:ascii="Merriweather" w:hAnsi="Merriweather" w:cs="Andalus"/>
        </w:rPr>
        <w:t xml:space="preserve">in Year 12 </w:t>
      </w:r>
      <w:r w:rsidRPr="009014D6">
        <w:rPr>
          <w:rFonts w:ascii="Merriweather" w:hAnsi="Merriweather" w:cs="Andalus"/>
        </w:rPr>
        <w:t xml:space="preserve">is not automatic and </w:t>
      </w:r>
      <w:r w:rsidR="009014D6">
        <w:rPr>
          <w:rFonts w:ascii="Merriweather" w:hAnsi="Merriweather" w:cs="Andalus"/>
        </w:rPr>
        <w:t>all</w:t>
      </w:r>
      <w:r w:rsidRPr="009014D6">
        <w:rPr>
          <w:rFonts w:ascii="Merriweather" w:hAnsi="Merriweather" w:cs="Andalus"/>
        </w:rPr>
        <w:t xml:space="preserve"> </w:t>
      </w:r>
      <w:r w:rsidR="009014D6">
        <w:rPr>
          <w:rFonts w:ascii="Merriweather" w:hAnsi="Merriweather" w:cs="Andalus"/>
        </w:rPr>
        <w:t>TSPS</w:t>
      </w:r>
      <w:r w:rsidRPr="009014D6">
        <w:rPr>
          <w:rFonts w:ascii="Merriweather" w:hAnsi="Merriweather" w:cs="Andalus"/>
        </w:rPr>
        <w:t xml:space="preserve"> students will need to apply formally for a place in the Sixth Form and attend an interview. </w:t>
      </w:r>
    </w:p>
    <w:p w14:paraId="35E93F6E" w14:textId="77777777" w:rsidR="00003C42" w:rsidRPr="009014D6" w:rsidRDefault="00003C42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</w:p>
    <w:p w14:paraId="50332638" w14:textId="1401FFA2" w:rsidR="00003C42" w:rsidRDefault="009014D6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  <w:b/>
          <w:u w:val="single"/>
        </w:rPr>
      </w:pPr>
      <w:r w:rsidRPr="009014D6">
        <w:rPr>
          <w:rFonts w:ascii="Merriweather" w:hAnsi="Merriweather" w:cs="Andalus"/>
          <w:b/>
          <w:u w:val="single"/>
        </w:rPr>
        <w:t>2</w:t>
      </w:r>
      <w:r w:rsidRPr="009014D6">
        <w:rPr>
          <w:rFonts w:ascii="Merriweather" w:hAnsi="Merriweather" w:cs="Andalus"/>
          <w:b/>
          <w:u w:val="single"/>
        </w:rPr>
        <w:tab/>
      </w:r>
      <w:r w:rsidR="00003C42" w:rsidRPr="009014D6">
        <w:rPr>
          <w:rFonts w:ascii="Merriweather" w:hAnsi="Merriweather" w:cs="Andalus"/>
          <w:b/>
          <w:u w:val="single"/>
        </w:rPr>
        <w:t>Admission</w:t>
      </w:r>
      <w:r w:rsidRPr="009014D6">
        <w:rPr>
          <w:rFonts w:ascii="Merriweather" w:hAnsi="Merriweather" w:cs="Andalus"/>
          <w:b/>
          <w:u w:val="single"/>
        </w:rPr>
        <w:t>s</w:t>
      </w:r>
      <w:r w:rsidR="00003C42" w:rsidRPr="009014D6">
        <w:rPr>
          <w:rFonts w:ascii="Merriweather" w:hAnsi="Merriweather" w:cs="Andalus"/>
          <w:b/>
          <w:u w:val="single"/>
        </w:rPr>
        <w:t xml:space="preserve"> Criteria for </w:t>
      </w:r>
      <w:r w:rsidR="009573AA" w:rsidRPr="009014D6">
        <w:rPr>
          <w:rFonts w:ascii="Merriweather" w:hAnsi="Merriweather" w:cs="Andalus"/>
          <w:b/>
          <w:u w:val="single"/>
        </w:rPr>
        <w:t>TSPS</w:t>
      </w:r>
      <w:r w:rsidRPr="009014D6">
        <w:rPr>
          <w:rFonts w:ascii="Merriweather" w:hAnsi="Merriweather" w:cs="Andalus"/>
          <w:b/>
          <w:u w:val="single"/>
        </w:rPr>
        <w:t xml:space="preserve"> Students</w:t>
      </w:r>
    </w:p>
    <w:p w14:paraId="4F79952D" w14:textId="3609BAA5" w:rsidR="009014D6" w:rsidRPr="009014D6" w:rsidRDefault="009014D6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 xml:space="preserve">All students </w:t>
      </w:r>
      <w:r>
        <w:rPr>
          <w:rFonts w:ascii="Merriweather" w:hAnsi="Merriweather" w:cs="Andalus"/>
        </w:rPr>
        <w:t>wishing to enter the Sixth Form at TSPS must have:</w:t>
      </w:r>
    </w:p>
    <w:p w14:paraId="1FFC554B" w14:textId="4B6C8EAA" w:rsidR="009014D6" w:rsidRDefault="00003C42" w:rsidP="009014D6">
      <w:pPr>
        <w:pStyle w:val="ListParagraph"/>
        <w:numPr>
          <w:ilvl w:val="0"/>
          <w:numId w:val="2"/>
        </w:numPr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>A good record of behaviour</w:t>
      </w:r>
      <w:r w:rsidR="009014D6">
        <w:rPr>
          <w:rFonts w:ascii="Merriweather" w:hAnsi="Merriweather" w:cs="Andalus"/>
        </w:rPr>
        <w:t>;</w:t>
      </w:r>
    </w:p>
    <w:p w14:paraId="2696CD52" w14:textId="760EF44A" w:rsidR="00003C42" w:rsidRPr="009014D6" w:rsidRDefault="00003C42" w:rsidP="009014D6">
      <w:pPr>
        <w:pStyle w:val="ListParagraph"/>
        <w:numPr>
          <w:ilvl w:val="0"/>
          <w:numId w:val="2"/>
        </w:numPr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>Participation in school activities</w:t>
      </w:r>
      <w:r w:rsidR="009014D6">
        <w:rPr>
          <w:rFonts w:ascii="Merriweather" w:hAnsi="Merriweather" w:cs="Andalus"/>
        </w:rPr>
        <w:t>;</w:t>
      </w:r>
    </w:p>
    <w:p w14:paraId="024F858E" w14:textId="4A227A85" w:rsidR="00003C42" w:rsidRPr="009014D6" w:rsidRDefault="00003C42" w:rsidP="009014D6">
      <w:pPr>
        <w:pStyle w:val="ListParagraph"/>
        <w:numPr>
          <w:ilvl w:val="0"/>
          <w:numId w:val="2"/>
        </w:numPr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>High attendance pe</w:t>
      </w:r>
      <w:r w:rsidR="009014D6">
        <w:rPr>
          <w:rFonts w:ascii="Merriweather" w:hAnsi="Merriweather" w:cs="Andalus"/>
        </w:rPr>
        <w:t>rcentage and punctuality record;</w:t>
      </w:r>
    </w:p>
    <w:p w14:paraId="3FC345FE" w14:textId="33055050" w:rsidR="00003C42" w:rsidRDefault="00003C42" w:rsidP="009014D6">
      <w:pPr>
        <w:pStyle w:val="ListParagraph"/>
        <w:numPr>
          <w:ilvl w:val="0"/>
          <w:numId w:val="2"/>
        </w:numPr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>Grades A* - C</w:t>
      </w:r>
      <w:r w:rsidR="009573AA" w:rsidRPr="009014D6">
        <w:rPr>
          <w:rFonts w:ascii="Merriweather" w:hAnsi="Merriweather" w:cs="Andalus"/>
        </w:rPr>
        <w:t xml:space="preserve">/ 9 -6 </w:t>
      </w:r>
      <w:r w:rsidR="009014D6">
        <w:rPr>
          <w:rFonts w:ascii="Merriweather" w:hAnsi="Merriweather" w:cs="Andalus"/>
        </w:rPr>
        <w:t>in</w:t>
      </w:r>
      <w:r w:rsidRPr="009014D6">
        <w:rPr>
          <w:rFonts w:ascii="Merriweather" w:hAnsi="Merriweather" w:cs="Andalus"/>
        </w:rPr>
        <w:t xml:space="preserve"> the IGCSE examination</w:t>
      </w:r>
      <w:r w:rsidR="009014D6">
        <w:rPr>
          <w:rFonts w:ascii="Merriweather" w:hAnsi="Merriweather" w:cs="Andalus"/>
        </w:rPr>
        <w:t>s.</w:t>
      </w:r>
      <w:r w:rsidRPr="009014D6">
        <w:rPr>
          <w:rFonts w:ascii="Merriweather" w:hAnsi="Merriweather" w:cs="Andalus"/>
        </w:rPr>
        <w:t xml:space="preserve"> </w:t>
      </w:r>
    </w:p>
    <w:p w14:paraId="1A6460E8" w14:textId="77777777" w:rsidR="009014D6" w:rsidRDefault="009014D6" w:rsidP="009014D6">
      <w:pPr>
        <w:spacing w:after="0" w:line="240" w:lineRule="auto"/>
        <w:rPr>
          <w:rFonts w:ascii="Merriweather" w:hAnsi="Merriweather" w:cs="Andalus"/>
        </w:rPr>
      </w:pPr>
    </w:p>
    <w:p w14:paraId="27C321BA" w14:textId="17E65A28" w:rsidR="009014D6" w:rsidRPr="009014D6" w:rsidRDefault="009014D6" w:rsidP="009014D6">
      <w:pPr>
        <w:spacing w:after="0" w:line="240" w:lineRule="auto"/>
        <w:rPr>
          <w:rFonts w:ascii="Merriweather" w:hAnsi="Merriweather" w:cs="Andalus"/>
        </w:rPr>
      </w:pPr>
      <w:r>
        <w:rPr>
          <w:rFonts w:ascii="Merriweather" w:hAnsi="Merriweather" w:cs="Andalus"/>
        </w:rPr>
        <w:t>In addition:</w:t>
      </w:r>
    </w:p>
    <w:p w14:paraId="4160FDF6" w14:textId="2468A1DF" w:rsidR="00003C42" w:rsidRPr="009014D6" w:rsidRDefault="00003C42" w:rsidP="009014D6">
      <w:pPr>
        <w:pStyle w:val="ListParagraph"/>
        <w:numPr>
          <w:ilvl w:val="0"/>
          <w:numId w:val="2"/>
        </w:numPr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 xml:space="preserve">Students must have done the extended course </w:t>
      </w:r>
      <w:r w:rsidR="009014D6">
        <w:rPr>
          <w:rFonts w:ascii="Merriweather" w:hAnsi="Merriweather" w:cs="Andalus"/>
        </w:rPr>
        <w:t>at</w:t>
      </w:r>
      <w:r w:rsidRPr="009014D6">
        <w:rPr>
          <w:rFonts w:ascii="Merriweather" w:hAnsi="Merriweather" w:cs="Andalus"/>
        </w:rPr>
        <w:t xml:space="preserve"> IGCSE in the subjects they want to pursue at AS levels</w:t>
      </w:r>
      <w:r w:rsidR="009014D6">
        <w:rPr>
          <w:rFonts w:ascii="Merriweather" w:hAnsi="Merriweather" w:cs="Andalus"/>
        </w:rPr>
        <w:t>;</w:t>
      </w:r>
    </w:p>
    <w:p w14:paraId="40FBAB4C" w14:textId="08F87282" w:rsidR="00003C42" w:rsidRPr="009014D6" w:rsidRDefault="00003C42" w:rsidP="009014D6">
      <w:pPr>
        <w:pStyle w:val="ListParagraph"/>
        <w:numPr>
          <w:ilvl w:val="0"/>
          <w:numId w:val="2"/>
        </w:numPr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 xml:space="preserve">Students have to choose AS level subjects which they have done </w:t>
      </w:r>
      <w:r w:rsidR="009014D6">
        <w:rPr>
          <w:rFonts w:ascii="Merriweather" w:hAnsi="Merriweather" w:cs="Andalus"/>
        </w:rPr>
        <w:t>at</w:t>
      </w:r>
      <w:r w:rsidRPr="009014D6">
        <w:rPr>
          <w:rFonts w:ascii="Merriweather" w:hAnsi="Merriweather" w:cs="Andalus"/>
        </w:rPr>
        <w:t xml:space="preserve"> IGCSE unless it is a new subject offered at AS level.</w:t>
      </w:r>
    </w:p>
    <w:p w14:paraId="71ECAF4D" w14:textId="77777777" w:rsidR="00003C42" w:rsidRPr="009014D6" w:rsidRDefault="00003C42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</w:p>
    <w:p w14:paraId="200E22A6" w14:textId="7D971FE4" w:rsidR="00003C42" w:rsidRPr="009014D6" w:rsidRDefault="00003C42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 xml:space="preserve">All Students entering </w:t>
      </w:r>
      <w:r w:rsidR="009014D6">
        <w:rPr>
          <w:rFonts w:ascii="Merriweather" w:hAnsi="Merriweather" w:cs="Andalus"/>
        </w:rPr>
        <w:t xml:space="preserve">the </w:t>
      </w:r>
      <w:r w:rsidRPr="009014D6">
        <w:rPr>
          <w:rFonts w:ascii="Merriweather" w:hAnsi="Merriweather" w:cs="Andalus"/>
        </w:rPr>
        <w:t xml:space="preserve">Sixth Form </w:t>
      </w:r>
      <w:r w:rsidR="009014D6">
        <w:rPr>
          <w:rFonts w:ascii="Merriweather" w:hAnsi="Merriweather" w:cs="Andalus"/>
        </w:rPr>
        <w:t xml:space="preserve">at TSPS </w:t>
      </w:r>
      <w:r w:rsidRPr="009014D6">
        <w:rPr>
          <w:rFonts w:ascii="Merriweather" w:hAnsi="Merriweather" w:cs="Andalus"/>
        </w:rPr>
        <w:t xml:space="preserve">will be expected to read and sign a Sixth Form </w:t>
      </w:r>
      <w:r w:rsidR="009014D6">
        <w:rPr>
          <w:rFonts w:ascii="Merriweather" w:hAnsi="Merriweather" w:cs="Andalus"/>
        </w:rPr>
        <w:t>A</w:t>
      </w:r>
      <w:r w:rsidRPr="009014D6">
        <w:rPr>
          <w:rFonts w:ascii="Merriweather" w:hAnsi="Merriweather" w:cs="Andalus"/>
        </w:rPr>
        <w:t xml:space="preserve">greement </w:t>
      </w:r>
      <w:r w:rsidR="009014D6">
        <w:rPr>
          <w:rFonts w:ascii="Merriweather" w:hAnsi="Merriweather" w:cs="Andalus"/>
        </w:rPr>
        <w:t>F</w:t>
      </w:r>
      <w:r w:rsidRPr="009014D6">
        <w:rPr>
          <w:rFonts w:ascii="Merriweather" w:hAnsi="Merriweather" w:cs="Andalus"/>
        </w:rPr>
        <w:t xml:space="preserve">orm which outlines the commitment required to be successful in Post 16 study. </w:t>
      </w:r>
    </w:p>
    <w:p w14:paraId="5953EF94" w14:textId="77777777" w:rsidR="00003C42" w:rsidRPr="009014D6" w:rsidRDefault="00003C42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</w:p>
    <w:p w14:paraId="041AE03A" w14:textId="29AF7B38" w:rsidR="00003C42" w:rsidRPr="009014D6" w:rsidRDefault="009014D6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  <w:b/>
          <w:u w:val="single"/>
        </w:rPr>
      </w:pPr>
      <w:r w:rsidRPr="009014D6">
        <w:rPr>
          <w:rFonts w:ascii="Merriweather" w:hAnsi="Merriweather" w:cs="Andalus"/>
          <w:b/>
          <w:u w:val="single"/>
        </w:rPr>
        <w:t>3</w:t>
      </w:r>
      <w:r w:rsidRPr="009014D6">
        <w:rPr>
          <w:rFonts w:ascii="Merriweather" w:hAnsi="Merriweather" w:cs="Andalus"/>
          <w:b/>
          <w:u w:val="single"/>
        </w:rPr>
        <w:tab/>
      </w:r>
      <w:r w:rsidR="00003C42" w:rsidRPr="009014D6">
        <w:rPr>
          <w:rFonts w:ascii="Merriweather" w:hAnsi="Merriweather" w:cs="Andalus"/>
          <w:b/>
          <w:u w:val="single"/>
        </w:rPr>
        <w:t>Pre-registration</w:t>
      </w:r>
    </w:p>
    <w:p w14:paraId="5194A55F" w14:textId="63F79137" w:rsidR="00003C42" w:rsidRPr="009014D6" w:rsidRDefault="00003C42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 xml:space="preserve">Year 11 students who wish to continue </w:t>
      </w:r>
      <w:r w:rsidR="009014D6">
        <w:rPr>
          <w:rFonts w:ascii="Merriweather" w:hAnsi="Merriweather" w:cs="Andalus"/>
        </w:rPr>
        <w:t>into Year 12</w:t>
      </w:r>
      <w:r w:rsidRPr="009014D6">
        <w:rPr>
          <w:rFonts w:ascii="Merriweather" w:hAnsi="Merriweather" w:cs="Andalus"/>
        </w:rPr>
        <w:t xml:space="preserve"> with </w:t>
      </w:r>
      <w:r w:rsidR="009014D6">
        <w:rPr>
          <w:rFonts w:ascii="Merriweather" w:hAnsi="Merriweather" w:cs="Andalus"/>
        </w:rPr>
        <w:t xml:space="preserve">TSPS will be given a subject option form </w:t>
      </w:r>
      <w:r w:rsidRPr="009014D6">
        <w:rPr>
          <w:rFonts w:ascii="Merriweather" w:hAnsi="Merriweather" w:cs="Andalus"/>
        </w:rPr>
        <w:t xml:space="preserve">to select their subjects for </w:t>
      </w:r>
      <w:r w:rsidR="009573AA" w:rsidRPr="009014D6">
        <w:rPr>
          <w:rFonts w:ascii="Merriweather" w:hAnsi="Merriweather" w:cs="Andalus"/>
        </w:rPr>
        <w:t>Year</w:t>
      </w:r>
      <w:r w:rsidRPr="009014D6">
        <w:rPr>
          <w:rFonts w:ascii="Merriweather" w:hAnsi="Merriweather" w:cs="Andalus"/>
        </w:rPr>
        <w:t xml:space="preserve"> 12. Once these sheets are </w:t>
      </w:r>
      <w:r w:rsidR="009014D6">
        <w:rPr>
          <w:rFonts w:ascii="Merriweather" w:hAnsi="Merriweather" w:cs="Andalus"/>
        </w:rPr>
        <w:t>returned</w:t>
      </w:r>
      <w:r w:rsidRPr="009014D6">
        <w:rPr>
          <w:rFonts w:ascii="Merriweather" w:hAnsi="Merriweather" w:cs="Andalus"/>
        </w:rPr>
        <w:t xml:space="preserve">, subject blocks are made and students are given a provisional confirmation based on their mock exam results, behaviour, attendance and commitment. </w:t>
      </w:r>
    </w:p>
    <w:p w14:paraId="4E9917D6" w14:textId="77777777" w:rsidR="00003C42" w:rsidRPr="009014D6" w:rsidRDefault="00003C42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</w:p>
    <w:p w14:paraId="0911C47D" w14:textId="06E30D15" w:rsidR="00003C42" w:rsidRPr="009014D6" w:rsidRDefault="009014D6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  <w:b/>
          <w:u w:val="single"/>
        </w:rPr>
      </w:pPr>
      <w:r w:rsidRPr="009014D6">
        <w:rPr>
          <w:rFonts w:ascii="Merriweather" w:hAnsi="Merriweather" w:cs="Andalus"/>
          <w:b/>
          <w:u w:val="single"/>
        </w:rPr>
        <w:t>4</w:t>
      </w:r>
      <w:r w:rsidRPr="009014D6">
        <w:rPr>
          <w:rFonts w:ascii="Merriweather" w:hAnsi="Merriweather" w:cs="Andalus"/>
          <w:b/>
          <w:u w:val="single"/>
        </w:rPr>
        <w:tab/>
      </w:r>
      <w:r w:rsidR="00003C42" w:rsidRPr="009014D6">
        <w:rPr>
          <w:rFonts w:ascii="Merriweather" w:hAnsi="Merriweather" w:cs="Andalus"/>
          <w:b/>
          <w:u w:val="single"/>
        </w:rPr>
        <w:t>Admission</w:t>
      </w:r>
      <w:r w:rsidRPr="009014D6">
        <w:rPr>
          <w:rFonts w:ascii="Merriweather" w:hAnsi="Merriweather" w:cs="Andalus"/>
          <w:b/>
          <w:u w:val="single"/>
        </w:rPr>
        <w:t>s Procedure</w:t>
      </w:r>
    </w:p>
    <w:p w14:paraId="1EAEF0DD" w14:textId="31FDB53C" w:rsidR="00B33A90" w:rsidRDefault="00003C42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>Once the IGCSE results are released</w:t>
      </w:r>
      <w:r w:rsidR="009014D6">
        <w:rPr>
          <w:rFonts w:ascii="Merriweather" w:hAnsi="Merriweather" w:cs="Andalus"/>
        </w:rPr>
        <w:t>, all</w:t>
      </w:r>
      <w:r w:rsidRPr="009014D6">
        <w:rPr>
          <w:rFonts w:ascii="Merriweather" w:hAnsi="Merriweather" w:cs="Andalus"/>
        </w:rPr>
        <w:t xml:space="preserve"> students </w:t>
      </w:r>
      <w:r w:rsidR="009014D6">
        <w:rPr>
          <w:rFonts w:ascii="Merriweather" w:hAnsi="Merriweather" w:cs="Andalus"/>
        </w:rPr>
        <w:t xml:space="preserve">who have </w:t>
      </w:r>
      <w:r w:rsidR="007D03B4">
        <w:rPr>
          <w:rFonts w:ascii="Merriweather" w:hAnsi="Merriweather" w:cs="Andalus"/>
        </w:rPr>
        <w:t>provisional</w:t>
      </w:r>
      <w:r w:rsidRPr="009014D6">
        <w:rPr>
          <w:rFonts w:ascii="Merriweather" w:hAnsi="Merriweather" w:cs="Andalus"/>
        </w:rPr>
        <w:t xml:space="preserve"> confirmation </w:t>
      </w:r>
      <w:r w:rsidR="009014D6">
        <w:rPr>
          <w:rFonts w:ascii="Merriweather" w:hAnsi="Merriweather" w:cs="Andalus"/>
        </w:rPr>
        <w:t xml:space="preserve">of a place </w:t>
      </w:r>
      <w:r w:rsidRPr="009014D6">
        <w:rPr>
          <w:rFonts w:ascii="Merriweather" w:hAnsi="Merriweather" w:cs="Andalus"/>
        </w:rPr>
        <w:t xml:space="preserve">are called in for an entrance interview and </w:t>
      </w:r>
      <w:r w:rsidR="007D03B4">
        <w:rPr>
          <w:rFonts w:ascii="Merriweather" w:hAnsi="Merriweather" w:cs="Andalus"/>
        </w:rPr>
        <w:t xml:space="preserve">asked </w:t>
      </w:r>
      <w:r w:rsidRPr="009014D6">
        <w:rPr>
          <w:rFonts w:ascii="Merriweather" w:hAnsi="Merriweather" w:cs="Andalus"/>
        </w:rPr>
        <w:t xml:space="preserve">to complete </w:t>
      </w:r>
      <w:r w:rsidR="007D03B4">
        <w:rPr>
          <w:rFonts w:ascii="Merriweather" w:hAnsi="Merriweather" w:cs="Andalus"/>
        </w:rPr>
        <w:t xml:space="preserve">the </w:t>
      </w:r>
      <w:r w:rsidRPr="009014D6">
        <w:rPr>
          <w:rFonts w:ascii="Merriweather" w:hAnsi="Merriweather" w:cs="Andalus"/>
        </w:rPr>
        <w:t>admission</w:t>
      </w:r>
      <w:r w:rsidR="00B33A90">
        <w:rPr>
          <w:rFonts w:ascii="Merriweather" w:hAnsi="Merriweather" w:cs="Andalus"/>
        </w:rPr>
        <w:t>s</w:t>
      </w:r>
      <w:r w:rsidRPr="009014D6">
        <w:rPr>
          <w:rFonts w:ascii="Merriweather" w:hAnsi="Merriweather" w:cs="Andalus"/>
        </w:rPr>
        <w:t xml:space="preserve"> procedure. </w:t>
      </w:r>
    </w:p>
    <w:p w14:paraId="18D4EB31" w14:textId="77777777" w:rsidR="00B33A90" w:rsidRDefault="00B33A90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</w:p>
    <w:p w14:paraId="09AB9CF8" w14:textId="49DDF65E" w:rsidR="00003C42" w:rsidRPr="009014D6" w:rsidRDefault="00B33A90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  <w:r>
        <w:rPr>
          <w:rFonts w:ascii="Merriweather" w:hAnsi="Merriweather" w:cs="Andalus"/>
        </w:rPr>
        <w:t>TSPS students who do not hold a provisional confirmation but who do wish to continue into the Sixth Form will be asked for interview.  The offer of a place will be dependent on availability of seats</w:t>
      </w:r>
      <w:r w:rsidR="007D03B4">
        <w:rPr>
          <w:rFonts w:ascii="Merriweather" w:hAnsi="Merriweather" w:cs="Andalus"/>
        </w:rPr>
        <w:t xml:space="preserve"> and on meeting the entrance criteria</w:t>
      </w:r>
      <w:r>
        <w:rPr>
          <w:rFonts w:ascii="Merriweather" w:hAnsi="Merriweather" w:cs="Andalus"/>
        </w:rPr>
        <w:t xml:space="preserve">.  </w:t>
      </w:r>
    </w:p>
    <w:p w14:paraId="6844636B" w14:textId="77777777" w:rsidR="00B33A90" w:rsidRDefault="00B33A90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</w:p>
    <w:p w14:paraId="17B19A5B" w14:textId="08228084" w:rsidR="00003C42" w:rsidRPr="009014D6" w:rsidRDefault="00003C42" w:rsidP="009014D6">
      <w:pPr>
        <w:autoSpaceDE w:val="0"/>
        <w:autoSpaceDN w:val="0"/>
        <w:adjustRightInd w:val="0"/>
        <w:spacing w:after="0" w:line="240" w:lineRule="auto"/>
        <w:rPr>
          <w:rFonts w:ascii="Merriweather" w:hAnsi="Merriweather" w:cs="Andalus"/>
        </w:rPr>
      </w:pPr>
      <w:r w:rsidRPr="009014D6">
        <w:rPr>
          <w:rFonts w:ascii="Merriweather" w:hAnsi="Merriweather" w:cs="Andalus"/>
        </w:rPr>
        <w:t xml:space="preserve">The school will admit students from other schools to Year 12 and Year 13. The number of seats for external candidates is limited. Entry </w:t>
      </w:r>
      <w:r w:rsidR="00B33A90">
        <w:rPr>
          <w:rFonts w:ascii="Merriweather" w:hAnsi="Merriweather" w:cs="Andalus"/>
        </w:rPr>
        <w:t>c</w:t>
      </w:r>
      <w:r w:rsidRPr="009014D6">
        <w:rPr>
          <w:rFonts w:ascii="Merriweather" w:hAnsi="Merriweather" w:cs="Andalus"/>
        </w:rPr>
        <w:t>riteria for outside students to</w:t>
      </w:r>
      <w:r w:rsidR="00B33A90">
        <w:rPr>
          <w:rFonts w:ascii="Merriweather" w:hAnsi="Merriweather" w:cs="Andalus"/>
        </w:rPr>
        <w:t xml:space="preserve"> the</w:t>
      </w:r>
      <w:r w:rsidRPr="009014D6">
        <w:rPr>
          <w:rFonts w:ascii="Merriweather" w:hAnsi="Merriweather" w:cs="Andalus"/>
        </w:rPr>
        <w:t xml:space="preserve"> </w:t>
      </w:r>
      <w:r w:rsidR="00B33A90">
        <w:rPr>
          <w:rFonts w:ascii="Merriweather" w:hAnsi="Merriweather" w:cs="Andalus"/>
        </w:rPr>
        <w:t>S</w:t>
      </w:r>
      <w:r w:rsidRPr="009014D6">
        <w:rPr>
          <w:rFonts w:ascii="Merriweather" w:hAnsi="Merriweather" w:cs="Andalus"/>
        </w:rPr>
        <w:t xml:space="preserve">ixth </w:t>
      </w:r>
      <w:r w:rsidR="00B33A90">
        <w:rPr>
          <w:rFonts w:ascii="Merriweather" w:hAnsi="Merriweather" w:cs="Andalus"/>
        </w:rPr>
        <w:t>F</w:t>
      </w:r>
      <w:r w:rsidRPr="009014D6">
        <w:rPr>
          <w:rFonts w:ascii="Merriweather" w:hAnsi="Merriweather" w:cs="Andalus"/>
        </w:rPr>
        <w:t xml:space="preserve">orm are the same as those </w:t>
      </w:r>
      <w:r w:rsidR="00B33A90">
        <w:rPr>
          <w:rFonts w:ascii="Merriweather" w:hAnsi="Merriweather" w:cs="Andalus"/>
        </w:rPr>
        <w:t>for</w:t>
      </w:r>
      <w:r w:rsidRPr="009014D6">
        <w:rPr>
          <w:rFonts w:ascii="Merriweather" w:hAnsi="Merriweather" w:cs="Andalus"/>
        </w:rPr>
        <w:t xml:space="preserve"> internal applicants. Students are not allowed to drop any opted subjects during the academic year.</w:t>
      </w:r>
    </w:p>
    <w:p w14:paraId="137B5ABF" w14:textId="77777777" w:rsidR="00003C42" w:rsidRPr="009014D6" w:rsidRDefault="00003C42" w:rsidP="009014D6">
      <w:pPr>
        <w:kinsoku w:val="0"/>
        <w:overflowPunct w:val="0"/>
        <w:spacing w:after="0" w:line="240" w:lineRule="auto"/>
        <w:ind w:left="720" w:firstLine="720"/>
        <w:textAlignment w:val="baseline"/>
        <w:rPr>
          <w:rFonts w:ascii="Merriweather" w:hAnsi="Merriweather"/>
        </w:rPr>
      </w:pPr>
    </w:p>
    <w:p w14:paraId="5E9BCF8C" w14:textId="7E789FA9" w:rsidR="00E55507" w:rsidRDefault="00D90FEF" w:rsidP="002D0B8D">
      <w:pPr>
        <w:spacing w:after="0" w:line="240" w:lineRule="auto"/>
        <w:rPr>
          <w:rFonts w:ascii="Merriweather" w:hAnsi="Merriweather"/>
        </w:rPr>
      </w:pPr>
      <w:r>
        <w:rPr>
          <w:rFonts w:ascii="Merriweather" w:hAnsi="Merriweather"/>
        </w:rPr>
        <w:t>January</w:t>
      </w:r>
      <w:r w:rsidR="00B33A90">
        <w:rPr>
          <w:rFonts w:ascii="Merriweather" w:hAnsi="Merriweather"/>
        </w:rPr>
        <w:t xml:space="preserve"> 202</w:t>
      </w:r>
      <w:r>
        <w:rPr>
          <w:rFonts w:ascii="Merriweather" w:hAnsi="Merriweather"/>
        </w:rPr>
        <w:t>3</w:t>
      </w:r>
    </w:p>
    <w:p w14:paraId="22892ABB" w14:textId="210FB910" w:rsidR="00B33A90" w:rsidRPr="009014D6" w:rsidRDefault="00B33A90" w:rsidP="002D0B8D">
      <w:pPr>
        <w:spacing w:after="0" w:line="240" w:lineRule="auto"/>
        <w:rPr>
          <w:rFonts w:ascii="Merriweather" w:hAnsi="Merriweather"/>
        </w:rPr>
      </w:pPr>
      <w:r>
        <w:rPr>
          <w:rFonts w:ascii="Merriweather" w:hAnsi="Merriweather"/>
        </w:rPr>
        <w:t>Next Review: January 202</w:t>
      </w:r>
      <w:r w:rsidR="00D90FEF">
        <w:rPr>
          <w:rFonts w:ascii="Merriweather" w:hAnsi="Merriweather"/>
        </w:rPr>
        <w:t>4</w:t>
      </w:r>
    </w:p>
    <w:sectPr w:rsidR="00B33A90" w:rsidRPr="009014D6" w:rsidSect="00762A91">
      <w:footerReference w:type="default" r:id="rId8"/>
      <w:pgSz w:w="12240" w:h="15840"/>
      <w:pgMar w:top="567" w:right="1247" w:bottom="567" w:left="1247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BFC5" w14:textId="77777777" w:rsidR="00D20111" w:rsidRDefault="00D20111" w:rsidP="009014D6">
      <w:pPr>
        <w:spacing w:after="0" w:line="240" w:lineRule="auto"/>
      </w:pPr>
      <w:r>
        <w:separator/>
      </w:r>
    </w:p>
  </w:endnote>
  <w:endnote w:type="continuationSeparator" w:id="0">
    <w:p w14:paraId="21C7C781" w14:textId="77777777" w:rsidR="00D20111" w:rsidRDefault="00D20111" w:rsidP="0090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437922"/>
      <w:docPartObj>
        <w:docPartGallery w:val="Page Numbers (Bottom of Page)"/>
        <w:docPartUnique/>
      </w:docPartObj>
    </w:sdtPr>
    <w:sdtEndPr>
      <w:rPr>
        <w:rFonts w:ascii="Merriweather" w:hAnsi="Merriweather"/>
        <w:noProof/>
      </w:rPr>
    </w:sdtEndPr>
    <w:sdtContent>
      <w:p w14:paraId="7D2F0C1D" w14:textId="7A308C69" w:rsidR="009014D6" w:rsidRPr="009014D6" w:rsidRDefault="009014D6">
        <w:pPr>
          <w:pStyle w:val="Footer"/>
          <w:jc w:val="center"/>
          <w:rPr>
            <w:rFonts w:ascii="Merriweather" w:hAnsi="Merriweather"/>
          </w:rPr>
        </w:pPr>
        <w:r w:rsidRPr="009014D6">
          <w:rPr>
            <w:rFonts w:ascii="Merriweather" w:hAnsi="Merriweather"/>
          </w:rPr>
          <w:fldChar w:fldCharType="begin"/>
        </w:r>
        <w:r w:rsidRPr="009014D6">
          <w:rPr>
            <w:rFonts w:ascii="Merriweather" w:hAnsi="Merriweather"/>
          </w:rPr>
          <w:instrText xml:space="preserve"> PAGE   \* MERGEFORMAT </w:instrText>
        </w:r>
        <w:r w:rsidRPr="009014D6">
          <w:rPr>
            <w:rFonts w:ascii="Merriweather" w:hAnsi="Merriweather"/>
          </w:rPr>
          <w:fldChar w:fldCharType="separate"/>
        </w:r>
        <w:r w:rsidR="002D0B8D">
          <w:rPr>
            <w:rFonts w:ascii="Merriweather" w:hAnsi="Merriweather"/>
            <w:noProof/>
          </w:rPr>
          <w:t>1</w:t>
        </w:r>
        <w:r w:rsidRPr="009014D6">
          <w:rPr>
            <w:rFonts w:ascii="Merriweather" w:hAnsi="Merriweather"/>
            <w:noProof/>
          </w:rPr>
          <w:fldChar w:fldCharType="end"/>
        </w:r>
      </w:p>
    </w:sdtContent>
  </w:sdt>
  <w:p w14:paraId="049F62C3" w14:textId="77777777" w:rsidR="009014D6" w:rsidRDefault="00901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B734" w14:textId="77777777" w:rsidR="00D20111" w:rsidRDefault="00D20111" w:rsidP="009014D6">
      <w:pPr>
        <w:spacing w:after="0" w:line="240" w:lineRule="auto"/>
      </w:pPr>
      <w:r>
        <w:separator/>
      </w:r>
    </w:p>
  </w:footnote>
  <w:footnote w:type="continuationSeparator" w:id="0">
    <w:p w14:paraId="19281995" w14:textId="77777777" w:rsidR="00D20111" w:rsidRDefault="00D20111" w:rsidP="0090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66B6"/>
    <w:multiLevelType w:val="hybridMultilevel"/>
    <w:tmpl w:val="74902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82258"/>
    <w:multiLevelType w:val="hybridMultilevel"/>
    <w:tmpl w:val="AB4E49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366573">
    <w:abstractNumId w:val="1"/>
  </w:num>
  <w:num w:numId="2" w16cid:durableId="112769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42"/>
    <w:rsid w:val="00003C42"/>
    <w:rsid w:val="002D0B8D"/>
    <w:rsid w:val="00567FCA"/>
    <w:rsid w:val="005A306E"/>
    <w:rsid w:val="00762A91"/>
    <w:rsid w:val="007D03B4"/>
    <w:rsid w:val="009014D6"/>
    <w:rsid w:val="009573AA"/>
    <w:rsid w:val="00A87ECE"/>
    <w:rsid w:val="00B33A90"/>
    <w:rsid w:val="00CF2406"/>
    <w:rsid w:val="00D20111"/>
    <w:rsid w:val="00D90FEF"/>
    <w:rsid w:val="00E5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3A1A"/>
  <w15:chartTrackingRefBased/>
  <w15:docId w15:val="{8253D45A-D0E0-465A-AFDC-6691790D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C4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4D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1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4D6"/>
    <w:rPr>
      <w:lang w:val="en-GB"/>
    </w:rPr>
  </w:style>
  <w:style w:type="paragraph" w:styleId="ListParagraph">
    <w:name w:val="List Paragraph"/>
    <w:basedOn w:val="Normal"/>
    <w:uiPriority w:val="34"/>
    <w:qFormat/>
    <w:rsid w:val="0090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Richards</dc:creator>
  <cp:keywords/>
  <dc:description/>
  <cp:lastModifiedBy>Praveena Sudheer</cp:lastModifiedBy>
  <cp:revision>3</cp:revision>
  <dcterms:created xsi:type="dcterms:W3CDTF">2023-04-08T08:15:00Z</dcterms:created>
  <dcterms:modified xsi:type="dcterms:W3CDTF">2023-04-08T08:18:00Z</dcterms:modified>
</cp:coreProperties>
</file>